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0E82" w14:textId="51E955B8" w:rsidR="002307CE" w:rsidRDefault="002307CE" w:rsidP="00925A09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FCFE21" wp14:editId="5A691F29">
            <wp:simplePos x="0" y="0"/>
            <wp:positionH relativeFrom="column">
              <wp:posOffset>-357188</wp:posOffset>
            </wp:positionH>
            <wp:positionV relativeFrom="paragraph">
              <wp:posOffset>-571500</wp:posOffset>
            </wp:positionV>
            <wp:extent cx="3400425" cy="1256417"/>
            <wp:effectExtent l="0" t="0" r="0" b="127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5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3CBE8" w14:textId="275DBB5B" w:rsidR="002307CE" w:rsidRDefault="002307CE" w:rsidP="00925A09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2021 HTASA State Conference:</w:t>
      </w:r>
    </w:p>
    <w:p w14:paraId="1E733A71" w14:textId="232F379C" w:rsidR="002307CE" w:rsidRDefault="002307CE" w:rsidP="00925A09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‘Challenging Perspectives’</w:t>
      </w:r>
    </w:p>
    <w:p w14:paraId="60F694D3" w14:textId="0D24DBE0" w:rsidR="00925A09" w:rsidRPr="00925A09" w:rsidRDefault="00925A09" w:rsidP="00925A09">
      <w:pPr>
        <w:spacing w:before="100" w:beforeAutospacing="1" w:after="100" w:afterAutospacing="1"/>
        <w:jc w:val="center"/>
      </w:pPr>
      <w:r w:rsidRPr="00925A09">
        <w:rPr>
          <w:rFonts w:ascii="TimesNewRomanPS" w:hAnsi="TimesNewRomanPS"/>
          <w:b/>
          <w:bCs/>
          <w:sz w:val="36"/>
          <w:szCs w:val="36"/>
        </w:rPr>
        <w:t>Call for Papers</w:t>
      </w:r>
    </w:p>
    <w:p w14:paraId="46A58539" w14:textId="0DDD5EF5" w:rsidR="00925A09" w:rsidRDefault="00925A09" w:rsidP="00925A09">
      <w:pPr>
        <w:spacing w:before="100" w:beforeAutospacing="1" w:after="100" w:afterAutospacing="1"/>
        <w:rPr>
          <w:rFonts w:ascii="TimesNewRomanPSMT" w:hAnsi="TimesNewRomanPSMT"/>
        </w:rPr>
      </w:pPr>
      <w:r w:rsidRPr="00925A09">
        <w:rPr>
          <w:rFonts w:ascii="TimesNewRomanPSMT" w:hAnsi="TimesNewRomanPSMT"/>
        </w:rPr>
        <w:t>HTASA invites proposals for presentations at the 20</w:t>
      </w:r>
      <w:r>
        <w:rPr>
          <w:rFonts w:ascii="TimesNewRomanPSMT" w:hAnsi="TimesNewRomanPSMT"/>
        </w:rPr>
        <w:t xml:space="preserve">21 </w:t>
      </w:r>
      <w:r w:rsidRPr="00925A09">
        <w:rPr>
          <w:rFonts w:ascii="TimesNewRomanPSMT" w:hAnsi="TimesNewRomanPSMT"/>
        </w:rPr>
        <w:t>HTA</w:t>
      </w:r>
      <w:r>
        <w:rPr>
          <w:rFonts w:ascii="TimesNewRomanPSMT" w:hAnsi="TimesNewRomanPSMT"/>
        </w:rPr>
        <w:t>S</w:t>
      </w:r>
      <w:r w:rsidRPr="00925A09">
        <w:rPr>
          <w:rFonts w:ascii="TimesNewRomanPSMT" w:hAnsi="TimesNewRomanPSMT"/>
        </w:rPr>
        <w:t xml:space="preserve">A </w:t>
      </w:r>
      <w:r>
        <w:rPr>
          <w:rFonts w:ascii="TimesNewRomanPSMT" w:hAnsi="TimesNewRomanPSMT"/>
        </w:rPr>
        <w:t xml:space="preserve">State </w:t>
      </w:r>
      <w:r w:rsidRPr="00925A09">
        <w:rPr>
          <w:rFonts w:ascii="TimesNewRomanPSMT" w:hAnsi="TimesNewRomanPSMT"/>
        </w:rPr>
        <w:t>Conference</w:t>
      </w:r>
      <w:r w:rsidRPr="00925A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925A09">
        <w:rPr>
          <w:rFonts w:ascii="TimesNewRomanPSMT" w:hAnsi="TimesNewRomanPSMT"/>
        </w:rPr>
        <w:t xml:space="preserve">to be held at </w:t>
      </w:r>
      <w:r>
        <w:rPr>
          <w:rFonts w:ascii="TimesNewRomanPSMT" w:hAnsi="TimesNewRomanPSMT"/>
        </w:rPr>
        <w:t>Adelaide University Club</w:t>
      </w:r>
      <w:r w:rsidRPr="00925A09">
        <w:rPr>
          <w:rFonts w:ascii="TimesNewRomanPSMT" w:hAnsi="TimesNewRomanPSMT"/>
        </w:rPr>
        <w:t xml:space="preserve">, Adelaide, South Australia, 3 </w:t>
      </w:r>
      <w:r>
        <w:rPr>
          <w:rFonts w:ascii="TimesNewRomanPSMT" w:hAnsi="TimesNewRomanPSMT"/>
        </w:rPr>
        <w:t>September</w:t>
      </w:r>
      <w:r w:rsidRPr="00925A09">
        <w:rPr>
          <w:rFonts w:ascii="TimesNewRomanPSMT" w:hAnsi="TimesNewRomanPSMT"/>
        </w:rPr>
        <w:t xml:space="preserve"> 20</w:t>
      </w:r>
      <w:r>
        <w:rPr>
          <w:rFonts w:ascii="TimesNewRomanPSMT" w:hAnsi="TimesNewRomanPSMT"/>
        </w:rPr>
        <w:t>21</w:t>
      </w:r>
    </w:p>
    <w:p w14:paraId="3C443FB7" w14:textId="772B8043" w:rsidR="00925A09" w:rsidRPr="00925A09" w:rsidRDefault="00925A09" w:rsidP="00925A09">
      <w:pPr>
        <w:spacing w:before="100" w:beforeAutospacing="1" w:after="100" w:afterAutospacing="1"/>
        <w:rPr>
          <w:rFonts w:ascii="TimesNewRomanPSMT" w:hAnsi="TimesNewRomanPSMT"/>
          <w:b/>
          <w:bCs/>
        </w:rPr>
      </w:pPr>
      <w:r w:rsidRPr="00925A09">
        <w:rPr>
          <w:rFonts w:ascii="TimesNewRomanPSMT" w:hAnsi="TimesNewRomanPSMT"/>
          <w:b/>
          <w:bCs/>
        </w:rPr>
        <w:t>Guidelines: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A09" w14:paraId="5985C6A4" w14:textId="77777777" w:rsidTr="009149F9">
        <w:tc>
          <w:tcPr>
            <w:tcW w:w="9016" w:type="dxa"/>
            <w:gridSpan w:val="2"/>
          </w:tcPr>
          <w:p w14:paraId="2E5DA4BE" w14:textId="2AD2D836" w:rsidR="00925A09" w:rsidRPr="00925A09" w:rsidRDefault="00925A09" w:rsidP="00925A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25A09">
              <w:rPr>
                <w:b/>
                <w:bCs/>
              </w:rPr>
              <w:t>Presentation Options</w:t>
            </w:r>
          </w:p>
        </w:tc>
      </w:tr>
      <w:tr w:rsidR="00925A09" w14:paraId="4C1FAECD" w14:textId="77777777" w:rsidTr="00925A09">
        <w:tc>
          <w:tcPr>
            <w:tcW w:w="4508" w:type="dxa"/>
          </w:tcPr>
          <w:p w14:paraId="7C227590" w14:textId="20426A0F" w:rsidR="00925A09" w:rsidRPr="00925A09" w:rsidRDefault="00925A09" w:rsidP="00925A09">
            <w:pPr>
              <w:spacing w:before="100" w:beforeAutospacing="1" w:after="100" w:afterAutospacing="1"/>
              <w:rPr>
                <w:b/>
                <w:bCs/>
              </w:rPr>
            </w:pPr>
            <w:r w:rsidRPr="00925A09">
              <w:rPr>
                <w:b/>
                <w:bCs/>
              </w:rPr>
              <w:t>Presentation</w:t>
            </w:r>
            <w:r>
              <w:rPr>
                <w:b/>
                <w:bCs/>
              </w:rPr>
              <w:t xml:space="preserve"> – 50 minutes </w:t>
            </w:r>
          </w:p>
        </w:tc>
        <w:tc>
          <w:tcPr>
            <w:tcW w:w="4508" w:type="dxa"/>
          </w:tcPr>
          <w:p w14:paraId="51051C68" w14:textId="6B0EA35A" w:rsidR="00925A09" w:rsidRDefault="00925A09" w:rsidP="00925A09">
            <w:pPr>
              <w:spacing w:before="100" w:beforeAutospacing="1" w:after="100" w:afterAutospacing="1"/>
            </w:pPr>
            <w:r>
              <w:t>Most presentations will be offered in this standard format.</w:t>
            </w:r>
          </w:p>
        </w:tc>
      </w:tr>
      <w:tr w:rsidR="00925A09" w14:paraId="08BCB1B1" w14:textId="77777777" w:rsidTr="00925A09">
        <w:tc>
          <w:tcPr>
            <w:tcW w:w="4508" w:type="dxa"/>
          </w:tcPr>
          <w:p w14:paraId="7681D353" w14:textId="751DA5D2" w:rsidR="00925A09" w:rsidRPr="00925A09" w:rsidRDefault="00925A09" w:rsidP="00925A09">
            <w:pPr>
              <w:spacing w:before="100" w:beforeAutospacing="1" w:after="100" w:afterAutospacing="1"/>
              <w:rPr>
                <w:b/>
                <w:bCs/>
              </w:rPr>
            </w:pPr>
            <w:r w:rsidRPr="00925A09">
              <w:rPr>
                <w:b/>
                <w:bCs/>
              </w:rPr>
              <w:t>Other Format</w:t>
            </w:r>
          </w:p>
        </w:tc>
        <w:tc>
          <w:tcPr>
            <w:tcW w:w="4508" w:type="dxa"/>
          </w:tcPr>
          <w:p w14:paraId="6D9503B9" w14:textId="7F8E86B3" w:rsidR="00925A09" w:rsidRDefault="00925A09" w:rsidP="00925A09">
            <w:pPr>
              <w:spacing w:before="100" w:beforeAutospacing="1" w:after="100" w:afterAutospacing="1"/>
            </w:pPr>
            <w:r w:rsidRPr="00925A09">
              <w:t xml:space="preserve">The conference committee will consider proposals for other formats, e.g., panels or displays. </w:t>
            </w:r>
          </w:p>
        </w:tc>
      </w:tr>
    </w:tbl>
    <w:p w14:paraId="0261AA81" w14:textId="77777777" w:rsidR="00925A09" w:rsidRPr="00925A09" w:rsidRDefault="00925A09" w:rsidP="00925A09">
      <w:pPr>
        <w:spacing w:before="100" w:beforeAutospacing="1" w:after="100" w:afterAutospacing="1"/>
      </w:pPr>
    </w:p>
    <w:p w14:paraId="64324FE8" w14:textId="476C2E54" w:rsid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The HTASA welcomes proposals on all aspects of the teaching of F-12 History, particularly new topic content, assessment, concepts &amp; skills, and approaches to programming. We also encourage presentations on a range of other topics, including but not limited to, teaching history in the digital age, Indigenous history, innovative pedagogies and leading a department. </w:t>
      </w:r>
    </w:p>
    <w:p w14:paraId="7930522B" w14:textId="77777777" w:rsid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Submissions are to be made via the email attachment on the proposal form – see below. </w:t>
      </w:r>
    </w:p>
    <w:p w14:paraId="4DCD221F" w14:textId="2DC1ABAD" w:rsid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" w:hAnsi="TimesNewRomanPS"/>
          <w:b/>
          <w:bCs/>
        </w:rPr>
        <w:t xml:space="preserve">The closing date for proposals is 31 July 2021. </w:t>
      </w:r>
    </w:p>
    <w:p w14:paraId="7995C92B" w14:textId="3762FEDE" w:rsidR="00925A09" w:rsidRP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>Should a proposal be accepted, the information provided on the proposal form will be used to</w:t>
      </w:r>
      <w:r>
        <w:rPr>
          <w:rFonts w:ascii="SymbolMT" w:hAnsi="SymbolMT"/>
        </w:rPr>
        <w:t xml:space="preserve"> </w:t>
      </w:r>
      <w:r w:rsidRPr="00925A09">
        <w:rPr>
          <w:rFonts w:ascii="TimesNewRomanPSMT" w:hAnsi="TimesNewRomanPSMT"/>
        </w:rPr>
        <w:t xml:space="preserve">produce presenter profiles and abstracts in the conference program. Please ensure that this information is accurate and typed in concise prose in a </w:t>
      </w:r>
      <w:r w:rsidRPr="00925A09">
        <w:rPr>
          <w:rFonts w:ascii="TimesNewRomanPS" w:hAnsi="TimesNewRomanPS"/>
          <w:b/>
          <w:bCs/>
        </w:rPr>
        <w:t>Word document</w:t>
      </w:r>
      <w:r w:rsidRPr="00925A09">
        <w:rPr>
          <w:rFonts w:ascii="TimesNewRomanPSMT" w:hAnsi="TimesNewRomanPSMT"/>
        </w:rPr>
        <w:t xml:space="preserve">. </w:t>
      </w:r>
    </w:p>
    <w:p w14:paraId="57B48661" w14:textId="4F89B68D" w:rsidR="00925A09" w:rsidRP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All rooms will have PC data projector facilities. Internet access is expected but cannot be </w:t>
      </w:r>
      <w:r w:rsidRPr="00925A09">
        <w:rPr>
          <w:rFonts w:ascii="TimesNewRomanPSMT" w:hAnsi="TimesNewRomanPSMT"/>
        </w:rPr>
        <w:t xml:space="preserve">guaranteed. Sessions requiring delegates to have access to their own </w:t>
      </w:r>
      <w:r>
        <w:rPr>
          <w:rFonts w:ascii="TimesNewRomanPSMT" w:hAnsi="TimesNewRomanPSMT"/>
        </w:rPr>
        <w:t xml:space="preserve">Wi-Fi </w:t>
      </w:r>
      <w:r w:rsidRPr="00925A09">
        <w:rPr>
          <w:rFonts w:ascii="TimesNewRomanPSMT" w:hAnsi="TimesNewRomanPSMT"/>
        </w:rPr>
        <w:t xml:space="preserve">enabled devices will need to have this final sentence in their abstract: ‘It is recommended that those attending this session have access to their own Wi-Fi enabled device.’ </w:t>
      </w:r>
    </w:p>
    <w:p w14:paraId="439424A3" w14:textId="77777777" w:rsid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It may not be possible to accept all proposals. </w:t>
      </w:r>
    </w:p>
    <w:p w14:paraId="7423F258" w14:textId="77777777" w:rsid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Proposals for more than one session will be considered. </w:t>
      </w:r>
    </w:p>
    <w:p w14:paraId="1CB6F176" w14:textId="20F605C4" w:rsidR="00925A09" w:rsidRP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Ensure that all contact details remain current prior to the conference. We will rely on prompt email </w:t>
      </w:r>
      <w:r w:rsidRPr="00925A09">
        <w:rPr>
          <w:rFonts w:ascii="TimesNewRomanPSMT" w:hAnsi="TimesNewRomanPSMT"/>
        </w:rPr>
        <w:t xml:space="preserve">communication and confirmation at a number of stages in the development of the program. </w:t>
      </w:r>
    </w:p>
    <w:p w14:paraId="3159F7A9" w14:textId="77777777" w:rsidR="00925A09" w:rsidRDefault="00925A09" w:rsidP="00925A09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For all enquiries, please contact: </w:t>
      </w:r>
    </w:p>
    <w:p w14:paraId="72638432" w14:textId="755FEF23" w:rsidR="00925A09" w:rsidRDefault="00925A09" w:rsidP="00925A09">
      <w:pPr>
        <w:pStyle w:val="NormalWeb"/>
        <w:rPr>
          <w:rFonts w:ascii="TimesNewRomanPSMT" w:hAnsi="TimesNewRomanPSMT"/>
          <w:color w:val="0000FF"/>
        </w:rPr>
      </w:pPr>
      <w:r>
        <w:rPr>
          <w:rFonts w:ascii="TimesNewRomanPSMT" w:hAnsi="TimesNewRomanPSMT"/>
        </w:rPr>
        <w:t xml:space="preserve">Mr David Albano: </w:t>
      </w:r>
      <w:hyperlink r:id="rId6" w:history="1">
        <w:r w:rsidRPr="001D55EE">
          <w:rPr>
            <w:rStyle w:val="Hyperlink"/>
            <w:rFonts w:ascii="TimesNewRomanPSMT" w:hAnsi="TimesNewRomanPSMT"/>
          </w:rPr>
          <w:t>dalbano@scotch.sa.edu.au</w:t>
        </w:r>
      </w:hyperlink>
    </w:p>
    <w:p w14:paraId="637EE649" w14:textId="37049337" w:rsidR="00925A09" w:rsidRDefault="00925A09" w:rsidP="00925A09">
      <w:pPr>
        <w:pStyle w:val="NormalWeb"/>
      </w:pPr>
      <w:r>
        <w:rPr>
          <w:rFonts w:ascii="TimesNewRomanPSMT" w:hAnsi="TimesNewRomanPSMT"/>
        </w:rPr>
        <w:t xml:space="preserve">Ms Megan Tucker: </w:t>
      </w:r>
      <w:r w:rsidR="00F01D59" w:rsidRPr="00F01D59">
        <w:rPr>
          <w:rStyle w:val="Hyperlink"/>
        </w:rPr>
        <w:t>Megan.Tucker74@schools.sa.edu.au</w:t>
      </w:r>
    </w:p>
    <w:p w14:paraId="0298C5D7" w14:textId="39EA8520" w:rsidR="00F01D59" w:rsidRPr="00F01D59" w:rsidRDefault="00F01D59" w:rsidP="00F01D59">
      <w:pPr>
        <w:spacing w:before="100" w:beforeAutospacing="1" w:after="100" w:afterAutospacing="1"/>
        <w:jc w:val="center"/>
      </w:pPr>
      <w:r w:rsidRPr="00F01D59">
        <w:rPr>
          <w:rFonts w:ascii="TimesNewRomanPS" w:hAnsi="TimesNewRomanPS"/>
          <w:b/>
          <w:bCs/>
          <w:color w:val="1E477C"/>
          <w:sz w:val="32"/>
          <w:szCs w:val="32"/>
        </w:rPr>
        <w:lastRenderedPageBreak/>
        <w:t>CALL FOR PAPERS PROPOSAL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2"/>
      </w:tblGrid>
      <w:tr w:rsidR="00F01D59" w14:paraId="481A9B95" w14:textId="77777777" w:rsidTr="00F01D59">
        <w:trPr>
          <w:trHeight w:val="1266"/>
        </w:trPr>
        <w:tc>
          <w:tcPr>
            <w:tcW w:w="8922" w:type="dxa"/>
          </w:tcPr>
          <w:p w14:paraId="64EA5780" w14:textId="1007EF91" w:rsidR="00F01D59" w:rsidRDefault="00F01D59" w:rsidP="00F01D59">
            <w:pPr>
              <w:pStyle w:val="NormalWeb"/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Call for Papers Proposal Form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2021 HTASA State Conference 3 September, University of Adelaide, South Australia</w:t>
            </w:r>
          </w:p>
          <w:p w14:paraId="4F534212" w14:textId="77777777" w:rsidR="00F01D59" w:rsidRDefault="00F01D59"/>
        </w:tc>
      </w:tr>
    </w:tbl>
    <w:p w14:paraId="45222DA5" w14:textId="190FCD64" w:rsidR="00E27E60" w:rsidRDefault="002307CE"/>
    <w:p w14:paraId="4A5DACA2" w14:textId="77777777" w:rsidR="00F01D59" w:rsidRPr="00F01D59" w:rsidRDefault="00F01D59" w:rsidP="00F01D59">
      <w:pPr>
        <w:spacing w:before="100" w:beforeAutospacing="1" w:after="100" w:afterAutospacing="1"/>
      </w:pPr>
      <w:r w:rsidRPr="00F01D59">
        <w:rPr>
          <w:rFonts w:ascii="Arial" w:hAnsi="Arial" w:cs="Arial"/>
          <w:b/>
          <w:bCs/>
          <w:i/>
          <w:iCs/>
          <w:sz w:val="22"/>
          <w:szCs w:val="22"/>
        </w:rPr>
        <w:t xml:space="preserve">PERSONAL DETAILS </w:t>
      </w:r>
    </w:p>
    <w:p w14:paraId="33E7FC26" w14:textId="241DC0BE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F01D5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01D59">
        <w:rPr>
          <w:rFonts w:ascii="Arial" w:hAnsi="Arial" w:cs="Arial"/>
          <w:b/>
          <w:bCs/>
          <w:sz w:val="20"/>
          <w:szCs w:val="20"/>
        </w:rPr>
        <w:t>Title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6B494E7" w14:textId="247806A7" w:rsidR="00F01D59" w:rsidRPr="00F01D59" w:rsidRDefault="00F01D59" w:rsidP="00F01D59">
      <w:pPr>
        <w:spacing w:before="100" w:beforeAutospacing="1" w:after="100" w:afterAutospacing="1"/>
      </w:pPr>
      <w:r w:rsidRPr="00F01D59"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F01D5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D230DE" w14:textId="6E23B1F0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t>Email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8C1116C" w14:textId="6A6E3241" w:rsidR="00F01D59" w:rsidRPr="00F01D59" w:rsidRDefault="00F01D59" w:rsidP="00F01D59">
      <w:pPr>
        <w:spacing w:before="100" w:beforeAutospacing="1" w:after="100" w:afterAutospacing="1"/>
      </w:pPr>
      <w:r w:rsidRPr="00F01D59">
        <w:rPr>
          <w:rFonts w:ascii="Arial" w:hAnsi="Arial" w:cs="Arial"/>
          <w:b/>
          <w:bCs/>
          <w:sz w:val="20"/>
          <w:szCs w:val="20"/>
        </w:rPr>
        <w:t>Phone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F01D5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91B010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t>Institution or Organisation</w:t>
      </w:r>
      <w:r>
        <w:rPr>
          <w:rFonts w:ascii="Arial" w:hAnsi="Arial" w:cs="Arial"/>
          <w:b/>
          <w:bCs/>
          <w:sz w:val="20"/>
          <w:szCs w:val="20"/>
        </w:rPr>
        <w:t xml:space="preserve"> (if applicable):</w:t>
      </w:r>
    </w:p>
    <w:p w14:paraId="040290D1" w14:textId="2A01C8C8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br/>
        <w:t xml:space="preserve">PERSONAL PROFILE (50 words max, clear prose, FOR CONFERENCE PROGRAM) </w:t>
      </w:r>
    </w:p>
    <w:p w14:paraId="7AD81CDB" w14:textId="4FD80674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2D7C6496" w14:textId="182B9D2B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5C3949D2" w14:textId="77777777" w:rsidR="00F01D59" w:rsidRP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28A646A3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t xml:space="preserve">Provide personal profiles and contact details for other group members on an additional page. </w:t>
      </w:r>
    </w:p>
    <w:p w14:paraId="1BE936CA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</w:rPr>
      </w:pPr>
      <w:r w:rsidRPr="00F01D59">
        <w:rPr>
          <w:rFonts w:ascii="Arial" w:hAnsi="Arial" w:cs="Arial"/>
          <w:b/>
          <w:bCs/>
          <w:sz w:val="20"/>
          <w:szCs w:val="20"/>
          <w:u w:val="single"/>
        </w:rPr>
        <w:t>PRESENTATION PROPOSAL</w:t>
      </w:r>
    </w:p>
    <w:p w14:paraId="43AD9A2B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br/>
        <w:t>Concise Title of Presentation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A1BF3D5" w14:textId="40755A56" w:rsidR="00F01D59" w:rsidRP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br/>
        <w:t xml:space="preserve">Abstract (100-200 words max, clear prose, FOR CONFERENCE PROGRAM) </w:t>
      </w:r>
    </w:p>
    <w:p w14:paraId="2A6F316A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2F5773BB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103B27CC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6BABE143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33BEF746" w14:textId="77777777" w:rsid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3D65E99A" w14:textId="1184EE84" w:rsidR="00F01D59" w:rsidRPr="00F01D59" w:rsidRDefault="00F01D59" w:rsidP="00F01D59">
      <w:pPr>
        <w:spacing w:before="100" w:beforeAutospacing="1" w:after="100" w:afterAutospacing="1"/>
      </w:pPr>
      <w:r w:rsidRPr="00F01D59">
        <w:rPr>
          <w:rFonts w:ascii="Arial" w:hAnsi="Arial" w:cs="Arial"/>
          <w:b/>
          <w:bCs/>
          <w:sz w:val="20"/>
          <w:szCs w:val="20"/>
        </w:rPr>
        <w:t>Name of Professional Referee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F01D59">
        <w:rPr>
          <w:rFonts w:ascii="Arial" w:hAnsi="Arial" w:cs="Arial"/>
          <w:b/>
          <w:bCs/>
          <w:sz w:val="20"/>
          <w:szCs w:val="20"/>
        </w:rPr>
        <w:br/>
        <w:t>Email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F01D59">
        <w:rPr>
          <w:rFonts w:ascii="Arial" w:hAnsi="Arial" w:cs="Arial"/>
          <w:b/>
          <w:bCs/>
          <w:sz w:val="20"/>
          <w:szCs w:val="20"/>
        </w:rPr>
        <w:t>Phone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F01D5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BF8DC5" w14:textId="2993432D" w:rsidR="00F01D59" w:rsidRPr="00F01D59" w:rsidRDefault="00F01D59" w:rsidP="00F01D5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01D59">
        <w:rPr>
          <w:rFonts w:ascii="Arial" w:hAnsi="Arial" w:cs="Arial"/>
          <w:b/>
          <w:bCs/>
          <w:sz w:val="20"/>
          <w:szCs w:val="20"/>
        </w:rPr>
        <w:lastRenderedPageBreak/>
        <w:t xml:space="preserve">Submit to HTASA: </w:t>
      </w:r>
      <w:r>
        <w:rPr>
          <w:rFonts w:ascii="Arial" w:hAnsi="Arial" w:cs="Arial"/>
          <w:b/>
          <w:bCs/>
          <w:sz w:val="20"/>
          <w:szCs w:val="20"/>
        </w:rPr>
        <w:t>dalbano@scotch.sa.edu.au</w:t>
      </w:r>
      <w:r w:rsidRPr="00F01D59">
        <w:rPr>
          <w:rFonts w:ascii="Arial" w:hAnsi="Arial" w:cs="Arial"/>
          <w:b/>
          <w:bCs/>
          <w:sz w:val="20"/>
          <w:szCs w:val="20"/>
        </w:rPr>
        <w:t xml:space="preserve"> BEFORE 31 </w:t>
      </w:r>
      <w:r>
        <w:rPr>
          <w:rFonts w:ascii="Arial" w:hAnsi="Arial" w:cs="Arial"/>
          <w:b/>
          <w:bCs/>
          <w:sz w:val="20"/>
          <w:szCs w:val="20"/>
        </w:rPr>
        <w:t>July</w:t>
      </w:r>
      <w:r w:rsidRPr="00F01D59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21</w:t>
      </w:r>
    </w:p>
    <w:p w14:paraId="0E47419C" w14:textId="77777777" w:rsidR="00F01D59" w:rsidRDefault="00F01D59"/>
    <w:sectPr w:rsidR="00F01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53EB"/>
    <w:multiLevelType w:val="multilevel"/>
    <w:tmpl w:val="358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E0100"/>
    <w:multiLevelType w:val="multilevel"/>
    <w:tmpl w:val="0BA0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09"/>
    <w:rsid w:val="002307CE"/>
    <w:rsid w:val="00604F3B"/>
    <w:rsid w:val="00925A09"/>
    <w:rsid w:val="009A1A2E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6F83"/>
  <w15:chartTrackingRefBased/>
  <w15:docId w15:val="{E0FA5277-178A-A94C-ACD0-B9597C9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5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A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2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bano@scotch.sa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Albano</dc:creator>
  <cp:keywords/>
  <dc:description/>
  <cp:lastModifiedBy>Tucker, Megan (Kadina Memorial School)</cp:lastModifiedBy>
  <cp:revision>2</cp:revision>
  <dcterms:created xsi:type="dcterms:W3CDTF">2021-07-13T00:24:00Z</dcterms:created>
  <dcterms:modified xsi:type="dcterms:W3CDTF">2021-07-14T07:13:00Z</dcterms:modified>
</cp:coreProperties>
</file>